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46" w:rsidRPr="005E18A5" w:rsidRDefault="007E04B4" w:rsidP="007E04B4">
      <w:pPr>
        <w:pStyle w:val="Balk6"/>
        <w:ind w:left="2112"/>
      </w:pPr>
      <w:bookmarkStart w:id="0" w:name="_Toc232234047"/>
      <w:bookmarkStart w:id="1" w:name="_Toc233021573"/>
      <w:r>
        <w:t xml:space="preserve">    </w:t>
      </w:r>
      <w:r w:rsidR="00674D46"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&lt; Sözleşme Makamının Anteti &gt;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7E04B4" w:rsidRPr="007E04B4">
        <w:rPr>
          <w:sz w:val="20"/>
          <w:szCs w:val="20"/>
        </w:rPr>
        <w:t>Yenilikçi Üretim Modeliyle Bölgemizde Üretilmeyen Ürünlerin Seri Üretimine Geçmek Ve İhracat Hacmini Artırmak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7E04B4" w:rsidRPr="007E04B4">
        <w:rPr>
          <w:sz w:val="20"/>
          <w:szCs w:val="20"/>
        </w:rPr>
        <w:t>TR62/14/BREY/0194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 w:rsidSect="002002D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B15" w:rsidRDefault="009B6B15" w:rsidP="00674D46">
      <w:r>
        <w:separator/>
      </w:r>
    </w:p>
  </w:endnote>
  <w:endnote w:type="continuationSeparator" w:id="0">
    <w:p w:rsidR="009B6B15" w:rsidRDefault="009B6B15" w:rsidP="006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ZapfDingbats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B15" w:rsidRDefault="009B6B15" w:rsidP="00674D46">
      <w:r>
        <w:separator/>
      </w:r>
    </w:p>
  </w:footnote>
  <w:footnote w:type="continuationSeparator" w:id="0">
    <w:p w:rsidR="009B6B15" w:rsidRDefault="009B6B15" w:rsidP="006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D46"/>
    <w:rsid w:val="002002DB"/>
    <w:rsid w:val="005324A2"/>
    <w:rsid w:val="00674D46"/>
    <w:rsid w:val="007E04B4"/>
    <w:rsid w:val="00957DA3"/>
    <w:rsid w:val="009B6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2</cp:revision>
  <dcterms:created xsi:type="dcterms:W3CDTF">2012-04-19T06:43:00Z</dcterms:created>
  <dcterms:modified xsi:type="dcterms:W3CDTF">2014-09-01T08:40:00Z</dcterms:modified>
</cp:coreProperties>
</file>